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30" w:type="dxa"/>
        <w:tblLayout w:type="fixed"/>
        <w:tblCellMar>
          <w:left w:w="70" w:type="dxa"/>
          <w:right w:w="70" w:type="dxa"/>
        </w:tblCellMar>
        <w:tblLook w:val="0000" w:firstRow="0" w:lastRow="0" w:firstColumn="0" w:lastColumn="0" w:noHBand="0" w:noVBand="0"/>
      </w:tblPr>
      <w:tblGrid>
        <w:gridCol w:w="7725"/>
        <w:gridCol w:w="2305"/>
      </w:tblGrid>
      <w:tr w:rsidR="00D046C1" w:rsidTr="00D046C1">
        <w:trPr>
          <w:trHeight w:val="1284"/>
        </w:trPr>
        <w:tc>
          <w:tcPr>
            <w:tcW w:w="7725" w:type="dxa"/>
            <w:shd w:val="clear" w:color="auto" w:fill="auto"/>
          </w:tcPr>
          <w:p w:rsidR="00D046C1" w:rsidRDefault="00D046C1" w:rsidP="002106BA">
            <w:pPr>
              <w:jc w:val="both"/>
              <w:rPr>
                <w:rFonts w:ascii="Arial" w:hAnsi="Arial" w:cs="Arial"/>
                <w:b/>
                <w:sz w:val="26"/>
              </w:rPr>
            </w:pPr>
            <w:bookmarkStart w:id="0" w:name="_GoBack"/>
            <w:bookmarkEnd w:id="0"/>
          </w:p>
          <w:p w:rsidR="00D046C1" w:rsidRPr="007F71CC" w:rsidRDefault="00D046C1" w:rsidP="002106BA">
            <w:pPr>
              <w:jc w:val="both"/>
              <w:rPr>
                <w:rFonts w:ascii="Arial" w:hAnsi="Arial" w:cs="Arial"/>
                <w:b/>
                <w:sz w:val="32"/>
                <w:szCs w:val="32"/>
              </w:rPr>
            </w:pPr>
            <w:r w:rsidRPr="007F71CC">
              <w:rPr>
                <w:rFonts w:ascii="Arial" w:hAnsi="Arial" w:cs="Arial"/>
                <w:b/>
                <w:sz w:val="32"/>
                <w:szCs w:val="32"/>
              </w:rPr>
              <w:t>KATH. GRUNDSCHULE FLECKENBERG</w:t>
            </w:r>
          </w:p>
          <w:p w:rsidR="00D046C1" w:rsidRDefault="00D046C1" w:rsidP="002106BA">
            <w:pPr>
              <w:jc w:val="both"/>
              <w:rPr>
                <w:rFonts w:ascii="Arial" w:hAnsi="Arial" w:cs="Arial"/>
                <w:b/>
                <w:sz w:val="26"/>
              </w:rPr>
            </w:pPr>
            <w:r>
              <w:rPr>
                <w:rFonts w:ascii="Arial" w:hAnsi="Arial" w:cs="Arial"/>
                <w:b/>
                <w:sz w:val="26"/>
              </w:rPr>
              <w:t>(Primarstufe)</w:t>
            </w:r>
          </w:p>
        </w:tc>
        <w:tc>
          <w:tcPr>
            <w:tcW w:w="2305" w:type="dxa"/>
            <w:shd w:val="clear" w:color="auto" w:fill="auto"/>
          </w:tcPr>
          <w:p w:rsidR="00D046C1" w:rsidRDefault="00D046C1" w:rsidP="002106BA">
            <w:pPr>
              <w:pStyle w:val="Kopfzeile"/>
              <w:jc w:val="both"/>
              <w:rPr>
                <w:rFonts w:ascii="Arial" w:hAnsi="Arial" w:cs="Arial"/>
              </w:rPr>
            </w:pPr>
            <w:r>
              <w:rPr>
                <w:rFonts w:ascii="Arial" w:hAnsi="Arial" w:cs="Arial"/>
                <w:noProof/>
                <w:lang w:eastAsia="de-DE"/>
              </w:rPr>
              <w:drawing>
                <wp:inline distT="0" distB="0" distL="0" distR="0" wp14:anchorId="065EFD85" wp14:editId="053087B9">
                  <wp:extent cx="715797" cy="797081"/>
                  <wp:effectExtent l="0" t="0" r="8255" b="3175"/>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15781" cy="797064"/>
                          </a:xfrm>
                          <a:prstGeom prst="rect">
                            <a:avLst/>
                          </a:prstGeom>
                          <a:noFill/>
                          <a:ln>
                            <a:noFill/>
                          </a:ln>
                        </pic:spPr>
                      </pic:pic>
                    </a:graphicData>
                  </a:graphic>
                </wp:inline>
              </w:drawing>
            </w:r>
          </w:p>
        </w:tc>
      </w:tr>
    </w:tbl>
    <w:p w:rsidR="00D046C1" w:rsidRDefault="00D046C1" w:rsidP="002106BA">
      <w:pPr>
        <w:jc w:val="both"/>
      </w:pPr>
    </w:p>
    <w:p w:rsidR="00D94770" w:rsidRDefault="002525AF" w:rsidP="002106BA">
      <w:pPr>
        <w:jc w:val="both"/>
      </w:pPr>
      <w:r>
        <w:t>Sehr geehrte Eltern!</w:t>
      </w:r>
      <w:r w:rsidR="002106BA">
        <w:tab/>
      </w:r>
      <w:r w:rsidR="002106BA">
        <w:tab/>
      </w:r>
      <w:r w:rsidR="002106BA">
        <w:tab/>
      </w:r>
      <w:r w:rsidR="002106BA">
        <w:tab/>
      </w:r>
      <w:r w:rsidR="002106BA">
        <w:tab/>
      </w:r>
      <w:r w:rsidR="002106BA">
        <w:tab/>
      </w:r>
      <w:r w:rsidR="002106BA">
        <w:tab/>
      </w:r>
      <w:r w:rsidR="002106BA">
        <w:tab/>
      </w:r>
      <w:r w:rsidR="002106BA">
        <w:tab/>
        <w:t xml:space="preserve">             16.4.2020</w:t>
      </w:r>
    </w:p>
    <w:p w:rsidR="002525AF" w:rsidRDefault="002525AF" w:rsidP="002106BA">
      <w:pPr>
        <w:jc w:val="both"/>
      </w:pPr>
      <w:r>
        <w:t xml:space="preserve">Seit gestern ist entschieden, dass die Kontaktsperre weiterhin bestehen bleibt und somit die Schule </w:t>
      </w:r>
      <w:r w:rsidR="004E2F64">
        <w:t>noch</w:t>
      </w:r>
      <w:r>
        <w:t xml:space="preserve"> nicht geöffnet wird. Geplant ist, am 4. Mai zunächst mit den ältesten Kindern des Systems Grundschule, sprich unseren Viertklässlern zu starten. Bis dahin werden Experten noch Vorschläge ausarbeiten, wie dies genau aussehen wird</w:t>
      </w:r>
      <w:r w:rsidR="00870602">
        <w:t xml:space="preserve"> und wann die anderen Jahrgänge nachrücken.</w:t>
      </w:r>
    </w:p>
    <w:p w:rsidR="002525AF" w:rsidRDefault="002525AF" w:rsidP="002106BA">
      <w:pPr>
        <w:jc w:val="both"/>
      </w:pPr>
      <w:r>
        <w:t xml:space="preserve">Wir haben uns im Team abgestimmt, dass wir für Ihre Kinder ein neues Materialpaket zusammenstellen werden, welches Sie am </w:t>
      </w:r>
      <w:r w:rsidRPr="003F717E">
        <w:rPr>
          <w:b/>
          <w:u w:val="single"/>
        </w:rPr>
        <w:t>Montag, 20.4.2020 von 8 Uhr bis 13 Uhr</w:t>
      </w:r>
      <w:r>
        <w:t xml:space="preserve"> auf dem Schulhof abholen können. Dabei verfahren wir wie bei der ersten Materialausgabe</w:t>
      </w:r>
      <w:r w:rsidR="00870602">
        <w:t>. W</w:t>
      </w:r>
      <w:r w:rsidR="000471AD">
        <w:t xml:space="preserve">ir bitten Sie, </w:t>
      </w:r>
      <w:r>
        <w:t xml:space="preserve">den Empfang auf den ausgelegten Listen </w:t>
      </w:r>
      <w:r w:rsidR="000471AD">
        <w:t xml:space="preserve">zu </w:t>
      </w:r>
      <w:r>
        <w:t xml:space="preserve">bestätigen. Die bislang bearbeiteten Arbeitsblätter Ihrer Kinder legen Sie zur Kontrolle durch die Kolleginnen in dafür bereit gestellte Körbe. Denken Sie bitte daran, dass Sie den </w:t>
      </w:r>
      <w:r w:rsidRPr="002525AF">
        <w:rPr>
          <w:b/>
          <w:u w:val="single"/>
        </w:rPr>
        <w:t xml:space="preserve">Schnellhefter mit Namen </w:t>
      </w:r>
      <w:r w:rsidRPr="002525AF">
        <w:t>versehen.</w:t>
      </w:r>
      <w:r w:rsidR="00870602">
        <w:t xml:space="preserve"> </w:t>
      </w:r>
      <w:r>
        <w:t xml:space="preserve">Wir sammeln </w:t>
      </w:r>
      <w:r w:rsidRPr="004E2F64">
        <w:rPr>
          <w:u w:val="single"/>
        </w:rPr>
        <w:t xml:space="preserve">keine Arbeitshefte, Schreib- oder </w:t>
      </w:r>
      <w:r w:rsidR="00B04745" w:rsidRPr="004E2F64">
        <w:rPr>
          <w:u w:val="single"/>
        </w:rPr>
        <w:t>R</w:t>
      </w:r>
      <w:r w:rsidRPr="004E2F64">
        <w:rPr>
          <w:u w:val="single"/>
        </w:rPr>
        <w:t>echenhefte</w:t>
      </w:r>
      <w:r>
        <w:t xml:space="preserve"> ein, auch wenn Ihre Kinder darin ebenfalls Aufg</w:t>
      </w:r>
      <w:r w:rsidR="00B04745">
        <w:t>a</w:t>
      </w:r>
      <w:r>
        <w:t>ben hatten. Dies</w:t>
      </w:r>
      <w:r w:rsidR="00B04745">
        <w:t>e</w:t>
      </w:r>
      <w:r>
        <w:t xml:space="preserve"> kontrollieren wir bei </w:t>
      </w:r>
      <w:r w:rsidR="00B04745">
        <w:t>Wiederbeginn des Unterrichts</w:t>
      </w:r>
      <w:r>
        <w:t>.</w:t>
      </w:r>
      <w:r w:rsidR="002106BA">
        <w:t xml:space="preserve"> </w:t>
      </w:r>
    </w:p>
    <w:p w:rsidR="004E2F64" w:rsidRDefault="004E2F64" w:rsidP="002106BA">
      <w:pPr>
        <w:jc w:val="both"/>
      </w:pPr>
      <w:r>
        <w:t xml:space="preserve">Das erste Aufgabenpaket widmete sich der Übung und Festigung erlernten Wissens. Wegen der fortgeschrittenen Zeit im Schuljahr müssen wir nun auch Themen anstoßen, die neu erlernt und erklärt werden müssen. Wir bemühen uns, Sie als Eltern dabei optimal ins Boot zu holen, geben Ihnen ggf. auch </w:t>
      </w:r>
      <w:proofErr w:type="spellStart"/>
      <w:r w:rsidR="00C7406A">
        <w:t>Erklärhinweise</w:t>
      </w:r>
      <w:proofErr w:type="spellEnd"/>
      <w:r w:rsidR="00C7406A">
        <w:t xml:space="preserve">, </w:t>
      </w:r>
      <w:r>
        <w:t>Videos oder hilfreiche Linktipps an die Hand.</w:t>
      </w:r>
    </w:p>
    <w:p w:rsidR="004E2F64" w:rsidRDefault="004E2F64" w:rsidP="002106BA">
      <w:pPr>
        <w:jc w:val="both"/>
      </w:pPr>
      <w:r w:rsidRPr="00870602">
        <w:rPr>
          <w:b/>
          <w:u w:val="single"/>
        </w:rPr>
        <w:t>Bitte scheuen Sie nicht, uns zu kontaktieren, wenn es Schwierigkeiten gibt.</w:t>
      </w:r>
      <w:r>
        <w:t xml:space="preserve"> Wir sind für Ihre Kinder da. Zur Sicherheit finden Sie hier noch</w:t>
      </w:r>
      <w:r w:rsidR="003F717E">
        <w:t xml:space="preserve"> ein</w:t>
      </w:r>
      <w:r>
        <w:t xml:space="preserve">mal die </w:t>
      </w:r>
      <w:r w:rsidR="003F717E">
        <w:t>Dienst-</w:t>
      </w:r>
      <w:r>
        <w:t>Mailadressen der Kolleginnen:</w:t>
      </w:r>
    </w:p>
    <w:p w:rsidR="004E2F64" w:rsidRDefault="00386915" w:rsidP="002106BA">
      <w:pPr>
        <w:spacing w:after="0"/>
        <w:jc w:val="both"/>
      </w:pPr>
      <w:hyperlink r:id="rId8" w:history="1">
        <w:r w:rsidR="003F717E" w:rsidRPr="00B47B36">
          <w:rPr>
            <w:rStyle w:val="Hyperlink"/>
          </w:rPr>
          <w:t>kessler@grundschule-fleckenberg.de</w:t>
        </w:r>
      </w:hyperlink>
    </w:p>
    <w:p w:rsidR="003F717E" w:rsidRDefault="00386915" w:rsidP="002106BA">
      <w:pPr>
        <w:spacing w:after="0"/>
        <w:jc w:val="both"/>
      </w:pPr>
      <w:hyperlink r:id="rId9" w:history="1">
        <w:r w:rsidR="003F717E" w:rsidRPr="00B47B36">
          <w:rPr>
            <w:rStyle w:val="Hyperlink"/>
          </w:rPr>
          <w:t>moenig-weber@grundschule-fleckenberg.de</w:t>
        </w:r>
      </w:hyperlink>
    </w:p>
    <w:p w:rsidR="003F717E" w:rsidRDefault="00386915" w:rsidP="002106BA">
      <w:pPr>
        <w:spacing w:after="0"/>
        <w:jc w:val="both"/>
      </w:pPr>
      <w:hyperlink r:id="rId10" w:history="1">
        <w:r w:rsidR="003F717E" w:rsidRPr="00B47B36">
          <w:rPr>
            <w:rStyle w:val="Hyperlink"/>
          </w:rPr>
          <w:t>albers@grundschule-fleckenberg.de</w:t>
        </w:r>
      </w:hyperlink>
    </w:p>
    <w:p w:rsidR="003F717E" w:rsidRDefault="00386915" w:rsidP="002106BA">
      <w:pPr>
        <w:spacing w:after="0"/>
        <w:jc w:val="both"/>
      </w:pPr>
      <w:hyperlink r:id="rId11" w:history="1">
        <w:r w:rsidR="003F717E" w:rsidRPr="00B47B36">
          <w:rPr>
            <w:rStyle w:val="Hyperlink"/>
          </w:rPr>
          <w:t>wunderlich@grundschule-fleckenberg.de</w:t>
        </w:r>
      </w:hyperlink>
    </w:p>
    <w:p w:rsidR="003F717E" w:rsidRDefault="00386915" w:rsidP="002106BA">
      <w:pPr>
        <w:spacing w:after="0"/>
        <w:jc w:val="both"/>
      </w:pPr>
      <w:hyperlink r:id="rId12" w:history="1">
        <w:r w:rsidR="003F717E" w:rsidRPr="00B47B36">
          <w:rPr>
            <w:rStyle w:val="Hyperlink"/>
          </w:rPr>
          <w:t>borgard@grundschule-fleckenberg.de</w:t>
        </w:r>
      </w:hyperlink>
    </w:p>
    <w:p w:rsidR="003F717E" w:rsidRDefault="003F717E" w:rsidP="002106BA">
      <w:pPr>
        <w:jc w:val="both"/>
      </w:pPr>
    </w:p>
    <w:p w:rsidR="003F717E" w:rsidRDefault="003F717E" w:rsidP="002106BA">
      <w:pPr>
        <w:jc w:val="both"/>
      </w:pPr>
      <w:r>
        <w:t xml:space="preserve">Wir rechnen damit, dass die Wiederaufnahme des Unterrichtsbetriebes unter hohen Hygiene-, Sicherheits- und Verhaltensmaßgaben stattfindet. Bitte nutzen Sie die kommenden zwei Wochen und besorgen/nähen Sie für Ihr Kind bereits einen </w:t>
      </w:r>
      <w:r w:rsidRPr="003F717E">
        <w:rPr>
          <w:b/>
          <w:u w:val="single"/>
        </w:rPr>
        <w:t>Mund-Nasen-Schutz</w:t>
      </w:r>
      <w:r>
        <w:t>.</w:t>
      </w:r>
    </w:p>
    <w:p w:rsidR="002106BA" w:rsidRDefault="002106BA" w:rsidP="002106BA">
      <w:pPr>
        <w:jc w:val="both"/>
      </w:pPr>
    </w:p>
    <w:p w:rsidR="00870602" w:rsidRDefault="002106BA" w:rsidP="002106BA">
      <w:pPr>
        <w:jc w:val="both"/>
      </w:pPr>
      <w:r>
        <w:t xml:space="preserve">Falls bereits geschehen, freuen wir uns nächste Woche über die Abgabe erster </w:t>
      </w:r>
      <w:r w:rsidRPr="002106BA">
        <w:rPr>
          <w:b/>
          <w:u w:val="single"/>
        </w:rPr>
        <w:t>Logo-Entwürfe</w:t>
      </w:r>
      <w:r>
        <w:t>.</w:t>
      </w:r>
    </w:p>
    <w:p w:rsidR="002106BA" w:rsidRDefault="002106BA" w:rsidP="002106BA">
      <w:pPr>
        <w:jc w:val="both"/>
      </w:pPr>
    </w:p>
    <w:p w:rsidR="00870602" w:rsidRDefault="00870602" w:rsidP="002106BA">
      <w:pPr>
        <w:jc w:val="both"/>
      </w:pPr>
      <w:r>
        <w:t>Im Namen des gesamten Kollegiums wünsche ich Ihnen und Ihren Familien noch ein paar entspannte und gesunde Ferientage!</w:t>
      </w:r>
    </w:p>
    <w:p w:rsidR="00D046C1" w:rsidRDefault="00D046C1" w:rsidP="002106BA">
      <w:pPr>
        <w:jc w:val="both"/>
      </w:pPr>
    </w:p>
    <w:p w:rsidR="00D046C1" w:rsidRDefault="00D046C1" w:rsidP="002106BA">
      <w:pPr>
        <w:jc w:val="both"/>
        <w:rPr>
          <w:rFonts w:ascii="Lucida Handwriting" w:hAnsi="Lucida Handwriting"/>
        </w:rPr>
      </w:pPr>
      <w:r w:rsidRPr="00D046C1">
        <w:rPr>
          <w:rFonts w:ascii="Lucida Handwriting" w:hAnsi="Lucida Handwriting"/>
        </w:rPr>
        <w:t>Ihre M. Richart-Willmes</w:t>
      </w:r>
    </w:p>
    <w:p w:rsidR="00D046C1" w:rsidRDefault="00D046C1" w:rsidP="002106BA">
      <w:pPr>
        <w:jc w:val="both"/>
        <w:rPr>
          <w:rFonts w:ascii="Lucida Handwriting" w:hAnsi="Lucida Handwriting"/>
        </w:rPr>
      </w:pPr>
    </w:p>
    <w:p w:rsidR="00D046C1" w:rsidRPr="00D046C1" w:rsidRDefault="00D046C1" w:rsidP="002106BA">
      <w:pPr>
        <w:jc w:val="both"/>
        <w:rPr>
          <w:rFonts w:ascii="Lucida Handwriting" w:hAnsi="Lucida Handwriting"/>
        </w:rPr>
      </w:pPr>
    </w:p>
    <w:p w:rsidR="00870602" w:rsidRDefault="00870602" w:rsidP="002106BA">
      <w:pPr>
        <w:jc w:val="both"/>
      </w:pPr>
    </w:p>
    <w:p w:rsidR="00B04745" w:rsidRPr="002525AF" w:rsidRDefault="00B04745" w:rsidP="002106BA">
      <w:pPr>
        <w:jc w:val="both"/>
      </w:pPr>
    </w:p>
    <w:p w:rsidR="002525AF" w:rsidRPr="00870602" w:rsidRDefault="00870602" w:rsidP="002106BA">
      <w:pPr>
        <w:jc w:val="both"/>
        <w:rPr>
          <w:b/>
          <w:u w:val="single"/>
        </w:rPr>
      </w:pPr>
      <w:r w:rsidRPr="00870602">
        <w:rPr>
          <w:b/>
          <w:u w:val="single"/>
        </w:rPr>
        <w:t>Ergänzung für die Kinder aus Klasse 3 und 4</w:t>
      </w:r>
      <w:r w:rsidR="00A73229">
        <w:rPr>
          <w:b/>
          <w:u w:val="single"/>
        </w:rPr>
        <w:t>, die sich zum Känguru-Wettbewerb angemeldet haben</w:t>
      </w:r>
      <w:r w:rsidRPr="00870602">
        <w:rPr>
          <w:b/>
          <w:u w:val="single"/>
        </w:rPr>
        <w:t>:</w:t>
      </w:r>
    </w:p>
    <w:p w:rsidR="00870602" w:rsidRDefault="00870602" w:rsidP="002106BA">
      <w:pPr>
        <w:jc w:val="both"/>
      </w:pPr>
      <w:r>
        <w:t xml:space="preserve">Aufgrund der besonderen Situation haben wir uns entschieden, die Bögen für den </w:t>
      </w:r>
      <w:r w:rsidRPr="00870602">
        <w:rPr>
          <w:b/>
          <w:u w:val="single"/>
        </w:rPr>
        <w:t xml:space="preserve">Känguru- Mathematikwettbewerb </w:t>
      </w:r>
      <w:r>
        <w:t>ebenfalls mit dem Materialpaket auszuteilen. Uns ist bewusst, dass der Wettbewerbscharakter in diesem Jahr nicht gewährleistet ist, wir stellen daher die Beschäftigung mit Mathematik und die Freude am Knobeln in den Mittelpunkt.</w:t>
      </w:r>
    </w:p>
    <w:p w:rsidR="00870602" w:rsidRDefault="00870602" w:rsidP="002106BA">
      <w:pPr>
        <w:jc w:val="both"/>
      </w:pPr>
      <w:r w:rsidRPr="003F717E">
        <w:rPr>
          <w:u w:val="single"/>
        </w:rPr>
        <w:t>Ganz wichtig: Die Aufgaben dürfen nicht im Internet öffentlich zugänglich gemacht werden</w:t>
      </w:r>
      <w:r>
        <w:t>! Nur so bleiben sie für alle Teilnehmer spannend und herausfordernd.</w:t>
      </w:r>
    </w:p>
    <w:p w:rsidR="00870602" w:rsidRDefault="00870602" w:rsidP="002106BA">
      <w:pPr>
        <w:jc w:val="both"/>
      </w:pPr>
      <w:r>
        <w:t xml:space="preserve">Unter regulären Wettbewerbsbedingungen haben die Kinder 75 Minuten Zeit für die Bearbeitung. </w:t>
      </w:r>
    </w:p>
    <w:p w:rsidR="00870602" w:rsidRDefault="00A73229" w:rsidP="002106BA">
      <w:pPr>
        <w:jc w:val="both"/>
      </w:pPr>
      <w:r>
        <w:t>Tragen</w:t>
      </w:r>
      <w:r w:rsidR="00870602">
        <w:t xml:space="preserve"> Sie die Ergebnisse </w:t>
      </w:r>
      <w:r>
        <w:t xml:space="preserve">auf dem angefügten Lösungszettel ein und werfen diesen </w:t>
      </w:r>
      <w:r w:rsidR="00870602">
        <w:t xml:space="preserve">bitte bis spätestens </w:t>
      </w:r>
      <w:r w:rsidR="00870602" w:rsidRPr="00870602">
        <w:rPr>
          <w:b/>
          <w:u w:val="single"/>
        </w:rPr>
        <w:t>6.Mai</w:t>
      </w:r>
      <w:r w:rsidR="00870602">
        <w:t xml:space="preserve"> </w:t>
      </w:r>
      <w:r>
        <w:t xml:space="preserve">in den Postkasten der Schule (Eingang Straße). </w:t>
      </w:r>
      <w:r w:rsidR="00870602">
        <w:t xml:space="preserve">Alle Teilnehmer erhalten einen kleinen Preis. </w:t>
      </w:r>
    </w:p>
    <w:p w:rsidR="00870602" w:rsidRDefault="00870602" w:rsidP="002106BA">
      <w:pPr>
        <w:jc w:val="both"/>
      </w:pPr>
    </w:p>
    <w:sectPr w:rsidR="00870602" w:rsidSect="00D046C1">
      <w:pgSz w:w="11906" w:h="16838"/>
      <w:pgMar w:top="709" w:right="1133"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6915" w:rsidRDefault="00386915" w:rsidP="00D046C1">
      <w:pPr>
        <w:spacing w:after="0" w:line="240" w:lineRule="auto"/>
      </w:pPr>
      <w:r>
        <w:separator/>
      </w:r>
    </w:p>
  </w:endnote>
  <w:endnote w:type="continuationSeparator" w:id="0">
    <w:p w:rsidR="00386915" w:rsidRDefault="00386915" w:rsidP="00D046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6915" w:rsidRDefault="00386915" w:rsidP="00D046C1">
      <w:pPr>
        <w:spacing w:after="0" w:line="240" w:lineRule="auto"/>
      </w:pPr>
      <w:r>
        <w:separator/>
      </w:r>
    </w:p>
  </w:footnote>
  <w:footnote w:type="continuationSeparator" w:id="0">
    <w:p w:rsidR="00386915" w:rsidRDefault="00386915" w:rsidP="00D046C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5AF"/>
    <w:rsid w:val="000471AD"/>
    <w:rsid w:val="002106BA"/>
    <w:rsid w:val="002525AF"/>
    <w:rsid w:val="00386915"/>
    <w:rsid w:val="003F717E"/>
    <w:rsid w:val="004D2467"/>
    <w:rsid w:val="004E2F64"/>
    <w:rsid w:val="00527D91"/>
    <w:rsid w:val="006876B2"/>
    <w:rsid w:val="00870602"/>
    <w:rsid w:val="008D3EDB"/>
    <w:rsid w:val="00A73229"/>
    <w:rsid w:val="00B04745"/>
    <w:rsid w:val="00C7406A"/>
    <w:rsid w:val="00D046C1"/>
    <w:rsid w:val="00D94770"/>
    <w:rsid w:val="00F142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F717E"/>
    <w:rPr>
      <w:color w:val="0563C1" w:themeColor="hyperlink"/>
      <w:u w:val="single"/>
    </w:rPr>
  </w:style>
  <w:style w:type="character" w:customStyle="1" w:styleId="UnresolvedMention">
    <w:name w:val="Unresolved Mention"/>
    <w:basedOn w:val="Absatz-Standardschriftart"/>
    <w:uiPriority w:val="99"/>
    <w:semiHidden/>
    <w:unhideWhenUsed/>
    <w:rsid w:val="003F717E"/>
    <w:rPr>
      <w:color w:val="605E5C"/>
      <w:shd w:val="clear" w:color="auto" w:fill="E1DFDD"/>
    </w:rPr>
  </w:style>
  <w:style w:type="paragraph" w:styleId="Kopfzeile">
    <w:name w:val="header"/>
    <w:basedOn w:val="Standard"/>
    <w:link w:val="KopfzeileZchn"/>
    <w:unhideWhenUsed/>
    <w:rsid w:val="00D046C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046C1"/>
  </w:style>
  <w:style w:type="paragraph" w:styleId="Fuzeile">
    <w:name w:val="footer"/>
    <w:basedOn w:val="Standard"/>
    <w:link w:val="FuzeileZchn"/>
    <w:uiPriority w:val="99"/>
    <w:unhideWhenUsed/>
    <w:rsid w:val="00D046C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046C1"/>
  </w:style>
  <w:style w:type="paragraph" w:styleId="Sprechblasentext">
    <w:name w:val="Balloon Text"/>
    <w:basedOn w:val="Standard"/>
    <w:link w:val="SprechblasentextZchn"/>
    <w:uiPriority w:val="99"/>
    <w:semiHidden/>
    <w:unhideWhenUsed/>
    <w:rsid w:val="006876B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876B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3F717E"/>
    <w:rPr>
      <w:color w:val="0563C1" w:themeColor="hyperlink"/>
      <w:u w:val="single"/>
    </w:rPr>
  </w:style>
  <w:style w:type="character" w:customStyle="1" w:styleId="UnresolvedMention">
    <w:name w:val="Unresolved Mention"/>
    <w:basedOn w:val="Absatz-Standardschriftart"/>
    <w:uiPriority w:val="99"/>
    <w:semiHidden/>
    <w:unhideWhenUsed/>
    <w:rsid w:val="003F717E"/>
    <w:rPr>
      <w:color w:val="605E5C"/>
      <w:shd w:val="clear" w:color="auto" w:fill="E1DFDD"/>
    </w:rPr>
  </w:style>
  <w:style w:type="paragraph" w:styleId="Kopfzeile">
    <w:name w:val="header"/>
    <w:basedOn w:val="Standard"/>
    <w:link w:val="KopfzeileZchn"/>
    <w:unhideWhenUsed/>
    <w:rsid w:val="00D046C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046C1"/>
  </w:style>
  <w:style w:type="paragraph" w:styleId="Fuzeile">
    <w:name w:val="footer"/>
    <w:basedOn w:val="Standard"/>
    <w:link w:val="FuzeileZchn"/>
    <w:uiPriority w:val="99"/>
    <w:unhideWhenUsed/>
    <w:rsid w:val="00D046C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046C1"/>
  </w:style>
  <w:style w:type="paragraph" w:styleId="Sprechblasentext">
    <w:name w:val="Balloon Text"/>
    <w:basedOn w:val="Standard"/>
    <w:link w:val="SprechblasentextZchn"/>
    <w:uiPriority w:val="99"/>
    <w:semiHidden/>
    <w:unhideWhenUsed/>
    <w:rsid w:val="006876B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6876B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essler@grundschule-fleckenberg.d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borgard@grundschule-fleckenberg.de"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mailto:wunderlich@grundschule-fleckenberg.de" TargetMode="External"/><Relationship Id="rId5" Type="http://schemas.openxmlformats.org/officeDocument/2006/relationships/footnotes" Target="footnotes.xml"/><Relationship Id="rId10" Type="http://schemas.openxmlformats.org/officeDocument/2006/relationships/hyperlink" Target="mailto:albers@grundschule-fleckenberg.de" TargetMode="External"/><Relationship Id="rId4" Type="http://schemas.openxmlformats.org/officeDocument/2006/relationships/webSettings" Target="webSettings.xml"/><Relationship Id="rId9" Type="http://schemas.openxmlformats.org/officeDocument/2006/relationships/hyperlink" Target="mailto:moenig-weber@grundschule-fleckenberg.de" TargetMode="Externa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3093</Characters>
  <Application>Microsoft Office Word</Application>
  <DocSecurity>0</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dc:creator>
  <cp:lastModifiedBy>Kerstin</cp:lastModifiedBy>
  <cp:revision>2</cp:revision>
  <dcterms:created xsi:type="dcterms:W3CDTF">2020-04-16T14:38:00Z</dcterms:created>
  <dcterms:modified xsi:type="dcterms:W3CDTF">2020-04-16T14:38:00Z</dcterms:modified>
</cp:coreProperties>
</file>